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7777777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>
        <w:rPr>
          <w:sz w:val="24"/>
          <w:szCs w:val="24"/>
        </w:rPr>
        <w:t>ΤΗΝ ΠΑΤΡΑ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4AD6835A" w:rsidR="0067056A" w:rsidRP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E6387F">
        <w:rPr>
          <w:sz w:val="24"/>
          <w:szCs w:val="24"/>
        </w:rPr>
        <w:t>ΔΕΚΕΜΒΡΙΟΥ</w:t>
      </w:r>
      <w:r w:rsidR="00BD264A" w:rsidRPr="00100B53">
        <w:rPr>
          <w:sz w:val="24"/>
          <w:szCs w:val="24"/>
        </w:rPr>
        <w:t xml:space="preserve"> 202</w:t>
      </w:r>
      <w:r w:rsidR="00E87919" w:rsidRPr="00100B53">
        <w:rPr>
          <w:sz w:val="24"/>
          <w:szCs w:val="24"/>
        </w:rPr>
        <w:t>5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005A7654" w:rsidR="0067056A" w:rsidRPr="00A977A3" w:rsidRDefault="00F632A5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="00BD10CF">
        <w:rPr>
          <w:sz w:val="22"/>
          <w:szCs w:val="22"/>
        </w:rPr>
        <w:t xml:space="preserve"> θα πραγματοποιηθεί</w:t>
      </w:r>
      <w:r w:rsidRPr="00A977A3">
        <w:rPr>
          <w:sz w:val="22"/>
          <w:szCs w:val="22"/>
        </w:rPr>
        <w:t xml:space="preserve"> </w:t>
      </w:r>
      <w:r w:rsidR="00E6387F">
        <w:rPr>
          <w:b/>
          <w:bCs/>
          <w:sz w:val="22"/>
          <w:szCs w:val="22"/>
        </w:rPr>
        <w:t>ΠΑΡΑΣΚΕΥΗ</w:t>
      </w:r>
      <w:r w:rsidR="00C4457D">
        <w:rPr>
          <w:b/>
          <w:bCs/>
          <w:sz w:val="22"/>
          <w:szCs w:val="22"/>
        </w:rPr>
        <w:t xml:space="preserve"> 12 ΔΕΚΕΜΒΡΙΟΥ</w:t>
      </w:r>
      <w:r w:rsidR="00BD10CF" w:rsidRPr="00BD10CF">
        <w:rPr>
          <w:b/>
          <w:bCs/>
          <w:sz w:val="22"/>
          <w:szCs w:val="22"/>
        </w:rPr>
        <w:t xml:space="preserve">  2025 και ώρα 1</w:t>
      </w:r>
      <w:r w:rsidR="00C4457D">
        <w:rPr>
          <w:b/>
          <w:bCs/>
          <w:sz w:val="22"/>
          <w:szCs w:val="22"/>
        </w:rPr>
        <w:t>4</w:t>
      </w:r>
      <w:r w:rsidR="00BD10CF" w:rsidRPr="00BD10CF">
        <w:rPr>
          <w:b/>
          <w:bCs/>
          <w:sz w:val="22"/>
          <w:szCs w:val="22"/>
        </w:rPr>
        <w:t>:00</w:t>
      </w:r>
      <w:r w:rsidRPr="00BD10CF">
        <w:rPr>
          <w:b/>
          <w:bCs/>
          <w:spacing w:val="-2"/>
          <w:sz w:val="22"/>
          <w:szCs w:val="22"/>
        </w:rPr>
        <w:t xml:space="preserve"> </w:t>
      </w:r>
      <w:r w:rsidRPr="00BD10CF">
        <w:rPr>
          <w:b/>
          <w:bCs/>
          <w:sz w:val="22"/>
          <w:szCs w:val="22"/>
        </w:rPr>
        <w:t>σ</w:t>
      </w:r>
      <w:r w:rsidRPr="00A977A3">
        <w:rPr>
          <w:sz w:val="22"/>
          <w:szCs w:val="22"/>
        </w:rPr>
        <w:t>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53EA9495" w14:textId="77777777" w:rsidR="0067056A" w:rsidRPr="005E494E" w:rsidRDefault="0067056A">
      <w:pPr>
        <w:pStyle w:val="a3"/>
        <w:spacing w:before="8" w:after="1"/>
        <w:rPr>
          <w:sz w:val="13"/>
          <w:lang w:val="en-US"/>
        </w:rPr>
      </w:pPr>
    </w:p>
    <w:p w14:paraId="56012F2A" w14:textId="77777777" w:rsidR="00054AE7" w:rsidRDefault="00054AE7" w:rsidP="00054AE7">
      <w:pPr>
        <w:jc w:val="both"/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ED5ED5" w14:paraId="44B71A01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7CF4394F" w14:textId="7327EC60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0477E31" w14:textId="47A333A6" w:rsidR="00ED5ED5" w:rsidRDefault="00ED5ED5" w:rsidP="00ED5ED5">
            <w:r w:rsidRPr="009F6D53">
              <w:t>8092</w:t>
            </w:r>
          </w:p>
        </w:tc>
        <w:tc>
          <w:tcPr>
            <w:tcW w:w="1417" w:type="dxa"/>
            <w:vAlign w:val="center"/>
          </w:tcPr>
          <w:p w14:paraId="11C0E642" w14:textId="58322E6A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28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04E3E41" w14:textId="3176E4E8" w:rsidR="00ED5ED5" w:rsidRDefault="00ED5ED5" w:rsidP="00ED5ED5">
            <w:r w:rsidRPr="009E1127">
              <w:t>13199</w:t>
            </w:r>
          </w:p>
        </w:tc>
      </w:tr>
      <w:tr w:rsidR="00ED5ED5" w14:paraId="6AFB63B2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3F6D82C3" w14:textId="5DA41CFA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73E49FB" w14:textId="5A9A3533" w:rsidR="00ED5ED5" w:rsidRDefault="00ED5ED5" w:rsidP="00ED5ED5">
            <w:r w:rsidRPr="009F6D53">
              <w:t>8981</w:t>
            </w:r>
          </w:p>
        </w:tc>
        <w:tc>
          <w:tcPr>
            <w:tcW w:w="1417" w:type="dxa"/>
            <w:vAlign w:val="center"/>
          </w:tcPr>
          <w:p w14:paraId="5BA9058A" w14:textId="182B7366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29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7E46536C" w14:textId="43B5D57F" w:rsidR="00ED5ED5" w:rsidRDefault="00ED5ED5" w:rsidP="00ED5ED5">
            <w:r w:rsidRPr="009E1127">
              <w:t>13306</w:t>
            </w:r>
          </w:p>
        </w:tc>
      </w:tr>
      <w:tr w:rsidR="00ED5ED5" w14:paraId="3DA5CD56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492CA178" w14:textId="7BF897A1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503B5188" w14:textId="02EB5108" w:rsidR="00ED5ED5" w:rsidRDefault="00ED5ED5" w:rsidP="00ED5ED5">
            <w:r w:rsidRPr="009F6D53">
              <w:t>9117</w:t>
            </w:r>
          </w:p>
        </w:tc>
        <w:tc>
          <w:tcPr>
            <w:tcW w:w="1417" w:type="dxa"/>
            <w:vAlign w:val="center"/>
          </w:tcPr>
          <w:p w14:paraId="0EB3BF8D" w14:textId="55F6D031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30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0C84257" w14:textId="0496DDF8" w:rsidR="00ED5ED5" w:rsidRDefault="00ED5ED5" w:rsidP="00ED5ED5">
            <w:r w:rsidRPr="009E1127">
              <w:t>13420</w:t>
            </w:r>
          </w:p>
        </w:tc>
      </w:tr>
      <w:tr w:rsidR="00ED5ED5" w14:paraId="66237EA8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1CC32BE5" w14:textId="40B5C44B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0677A6E5" w14:textId="74B05EB4" w:rsidR="00ED5ED5" w:rsidRDefault="00ED5ED5" w:rsidP="00ED5ED5">
            <w:r w:rsidRPr="009F6D53">
              <w:t>9472</w:t>
            </w:r>
          </w:p>
        </w:tc>
        <w:tc>
          <w:tcPr>
            <w:tcW w:w="1417" w:type="dxa"/>
            <w:vAlign w:val="center"/>
          </w:tcPr>
          <w:p w14:paraId="374A433C" w14:textId="789DD438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31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702166F" w14:textId="42FAD194" w:rsidR="00ED5ED5" w:rsidRDefault="00ED5ED5" w:rsidP="00ED5ED5">
            <w:r w:rsidRPr="009E1127">
              <w:t>13512</w:t>
            </w:r>
          </w:p>
        </w:tc>
      </w:tr>
      <w:tr w:rsidR="00ED5ED5" w14:paraId="12B4FE2B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7ABEE72B" w14:textId="320D3BA4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08B74B4B" w14:textId="5B6B13F7" w:rsidR="00ED5ED5" w:rsidRDefault="00ED5ED5" w:rsidP="00ED5ED5">
            <w:r w:rsidRPr="009F6D53">
              <w:t>9505</w:t>
            </w:r>
          </w:p>
        </w:tc>
        <w:tc>
          <w:tcPr>
            <w:tcW w:w="1417" w:type="dxa"/>
            <w:vAlign w:val="center"/>
          </w:tcPr>
          <w:p w14:paraId="7AD03AA8" w14:textId="59E3622D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32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1674B00" w14:textId="5E8CB42D" w:rsidR="00ED5ED5" w:rsidRDefault="00ED5ED5" w:rsidP="00ED5ED5">
            <w:r w:rsidRPr="009E1127">
              <w:t>13643</w:t>
            </w:r>
          </w:p>
        </w:tc>
      </w:tr>
      <w:tr w:rsidR="00ED5ED5" w14:paraId="782ECD5A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44876FD1" w14:textId="18384731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AD9879C" w14:textId="657177D6" w:rsidR="00ED5ED5" w:rsidRDefault="00ED5ED5" w:rsidP="00ED5ED5">
            <w:r w:rsidRPr="009F6D53">
              <w:t>9524</w:t>
            </w:r>
          </w:p>
        </w:tc>
        <w:tc>
          <w:tcPr>
            <w:tcW w:w="1417" w:type="dxa"/>
            <w:vAlign w:val="center"/>
          </w:tcPr>
          <w:p w14:paraId="2634279E" w14:textId="033A3FAE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33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9E097DD" w14:textId="42817639" w:rsidR="00ED5ED5" w:rsidRDefault="00ED5ED5" w:rsidP="00ED5ED5">
            <w:r w:rsidRPr="009E1127">
              <w:t>13732</w:t>
            </w:r>
          </w:p>
        </w:tc>
      </w:tr>
      <w:tr w:rsidR="00ED5ED5" w14:paraId="4C5415C9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65557B5B" w14:textId="420FE364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B6A4EE4" w14:textId="5CEE29C5" w:rsidR="00ED5ED5" w:rsidRDefault="00ED5ED5" w:rsidP="00ED5ED5">
            <w:r w:rsidRPr="009F6D53">
              <w:t>9550</w:t>
            </w:r>
          </w:p>
        </w:tc>
        <w:tc>
          <w:tcPr>
            <w:tcW w:w="1417" w:type="dxa"/>
            <w:vAlign w:val="center"/>
          </w:tcPr>
          <w:p w14:paraId="58614BD5" w14:textId="6CA995D4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34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7A6FD67" w14:textId="73EA6D62" w:rsidR="00ED5ED5" w:rsidRDefault="00ED5ED5" w:rsidP="00ED5ED5">
            <w:r w:rsidRPr="009E1127">
              <w:t>13733</w:t>
            </w:r>
          </w:p>
        </w:tc>
      </w:tr>
      <w:tr w:rsidR="00ED5ED5" w14:paraId="07671BAA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60CF7ED7" w14:textId="76933CD4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341E0F0" w14:textId="264E3669" w:rsidR="00ED5ED5" w:rsidRDefault="00ED5ED5" w:rsidP="00ED5ED5">
            <w:r w:rsidRPr="009F6D53">
              <w:t>9681</w:t>
            </w:r>
          </w:p>
        </w:tc>
        <w:tc>
          <w:tcPr>
            <w:tcW w:w="1417" w:type="dxa"/>
            <w:vAlign w:val="center"/>
          </w:tcPr>
          <w:p w14:paraId="615F2111" w14:textId="40E5D8E2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35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98466C4" w14:textId="76EB2D88" w:rsidR="00ED5ED5" w:rsidRDefault="00ED5ED5" w:rsidP="00ED5ED5">
            <w:r w:rsidRPr="009E1127">
              <w:t>13739</w:t>
            </w:r>
          </w:p>
        </w:tc>
      </w:tr>
      <w:tr w:rsidR="00ED5ED5" w14:paraId="638006B3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26AECEDA" w14:textId="0991987D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B42539E" w14:textId="4CD1098A" w:rsidR="00ED5ED5" w:rsidRDefault="00ED5ED5" w:rsidP="00ED5ED5">
            <w:r w:rsidRPr="009F6D53">
              <w:t>9736</w:t>
            </w:r>
          </w:p>
        </w:tc>
        <w:tc>
          <w:tcPr>
            <w:tcW w:w="1417" w:type="dxa"/>
            <w:vAlign w:val="center"/>
          </w:tcPr>
          <w:p w14:paraId="5A8EA6BE" w14:textId="4CBE320A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36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D9FB8C4" w14:textId="7A1440AA" w:rsidR="00ED5ED5" w:rsidRDefault="00ED5ED5" w:rsidP="00ED5ED5">
            <w:r w:rsidRPr="009E1127">
              <w:t>13804</w:t>
            </w:r>
          </w:p>
        </w:tc>
      </w:tr>
      <w:tr w:rsidR="00ED5ED5" w14:paraId="01577171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7387BC6E" w14:textId="3193B679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954AE04" w14:textId="4B7CDAA3" w:rsidR="00ED5ED5" w:rsidRDefault="00ED5ED5" w:rsidP="00ED5ED5">
            <w:r w:rsidRPr="009F6D53">
              <w:t>9865</w:t>
            </w:r>
          </w:p>
        </w:tc>
        <w:tc>
          <w:tcPr>
            <w:tcW w:w="1417" w:type="dxa"/>
            <w:vAlign w:val="center"/>
          </w:tcPr>
          <w:p w14:paraId="00A49238" w14:textId="37927E9A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37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48A1BC0" w14:textId="387C2464" w:rsidR="00ED5ED5" w:rsidRDefault="00ED5ED5" w:rsidP="00ED5ED5">
            <w:r w:rsidRPr="009E1127">
              <w:t>13835</w:t>
            </w:r>
          </w:p>
        </w:tc>
      </w:tr>
      <w:tr w:rsidR="00ED5ED5" w14:paraId="2D97D920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13838429" w14:textId="0ACC093E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11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771C361" w14:textId="189E39F1" w:rsidR="00ED5ED5" w:rsidRDefault="00ED5ED5" w:rsidP="00ED5ED5">
            <w:r w:rsidRPr="009F6D53">
              <w:t>9871</w:t>
            </w:r>
          </w:p>
        </w:tc>
        <w:tc>
          <w:tcPr>
            <w:tcW w:w="1417" w:type="dxa"/>
            <w:vAlign w:val="center"/>
          </w:tcPr>
          <w:p w14:paraId="226139B4" w14:textId="0A0FB30A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38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06EF8397" w14:textId="7295BE91" w:rsidR="00ED5ED5" w:rsidRDefault="00ED5ED5" w:rsidP="00ED5ED5">
            <w:r w:rsidRPr="009E1127">
              <w:t>13860</w:t>
            </w:r>
          </w:p>
        </w:tc>
      </w:tr>
      <w:tr w:rsidR="00ED5ED5" w14:paraId="290908C0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3B68309E" w14:textId="508B355D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12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71DE5DB" w14:textId="6702A1FF" w:rsidR="00ED5ED5" w:rsidRDefault="00ED5ED5" w:rsidP="00ED5ED5">
            <w:r w:rsidRPr="009F6D53">
              <w:t>9895</w:t>
            </w:r>
          </w:p>
        </w:tc>
        <w:tc>
          <w:tcPr>
            <w:tcW w:w="1417" w:type="dxa"/>
            <w:vAlign w:val="center"/>
          </w:tcPr>
          <w:p w14:paraId="4107CED6" w14:textId="175438FD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39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396BE22" w14:textId="61D0B10F" w:rsidR="00ED5ED5" w:rsidRDefault="00ED5ED5" w:rsidP="00ED5ED5">
            <w:r w:rsidRPr="009E1127">
              <w:t>13865</w:t>
            </w:r>
          </w:p>
        </w:tc>
      </w:tr>
      <w:tr w:rsidR="00ED5ED5" w14:paraId="702033DE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6677C921" w14:textId="078B0037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13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C6BD254" w14:textId="04DC11C2" w:rsidR="00ED5ED5" w:rsidRDefault="00ED5ED5" w:rsidP="00ED5ED5">
            <w:r w:rsidRPr="009F6D53">
              <w:t>10129</w:t>
            </w:r>
          </w:p>
        </w:tc>
        <w:tc>
          <w:tcPr>
            <w:tcW w:w="1417" w:type="dxa"/>
            <w:vAlign w:val="center"/>
          </w:tcPr>
          <w:p w14:paraId="6F70A419" w14:textId="151AF7C9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40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F544D24" w14:textId="1C1133B6" w:rsidR="00ED5ED5" w:rsidRDefault="00ED5ED5" w:rsidP="00ED5ED5">
            <w:r w:rsidRPr="009E1127">
              <w:t>13866</w:t>
            </w:r>
          </w:p>
        </w:tc>
      </w:tr>
      <w:tr w:rsidR="00ED5ED5" w14:paraId="5CE0380E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682D140F" w14:textId="44CF2AC6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14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46778A4" w14:textId="2725B2F7" w:rsidR="00ED5ED5" w:rsidRDefault="00ED5ED5" w:rsidP="00ED5ED5">
            <w:r w:rsidRPr="009F6D53">
              <w:t>10321</w:t>
            </w:r>
          </w:p>
        </w:tc>
        <w:tc>
          <w:tcPr>
            <w:tcW w:w="1417" w:type="dxa"/>
            <w:vAlign w:val="center"/>
          </w:tcPr>
          <w:p w14:paraId="308BE25A" w14:textId="46A0A480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41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01776812" w14:textId="345EEF82" w:rsidR="00ED5ED5" w:rsidRDefault="00ED5ED5" w:rsidP="00ED5ED5">
            <w:r w:rsidRPr="009E1127">
              <w:t>13933</w:t>
            </w:r>
          </w:p>
        </w:tc>
      </w:tr>
      <w:tr w:rsidR="00ED5ED5" w14:paraId="7F4F52E7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65D8B87F" w14:textId="13A1E4B2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15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62AD39A" w14:textId="41AF021C" w:rsidR="00ED5ED5" w:rsidRDefault="00ED5ED5" w:rsidP="00ED5ED5">
            <w:r w:rsidRPr="009F6D53">
              <w:t>10362</w:t>
            </w:r>
          </w:p>
        </w:tc>
        <w:tc>
          <w:tcPr>
            <w:tcW w:w="1417" w:type="dxa"/>
            <w:vAlign w:val="center"/>
          </w:tcPr>
          <w:p w14:paraId="74049143" w14:textId="1BD38B1C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42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E459AC4" w14:textId="462FBF74" w:rsidR="00ED5ED5" w:rsidRDefault="00ED5ED5" w:rsidP="00ED5ED5">
            <w:r w:rsidRPr="009E1127">
              <w:t>13965</w:t>
            </w:r>
          </w:p>
        </w:tc>
      </w:tr>
      <w:tr w:rsidR="00ED5ED5" w14:paraId="7B201B35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30D86607" w14:textId="5AA8CAEA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16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78CEEC23" w14:textId="3AD84A8F" w:rsidR="00ED5ED5" w:rsidRDefault="00ED5ED5" w:rsidP="00ED5ED5">
            <w:r w:rsidRPr="009F6D53">
              <w:t>10395</w:t>
            </w:r>
          </w:p>
        </w:tc>
        <w:tc>
          <w:tcPr>
            <w:tcW w:w="1417" w:type="dxa"/>
            <w:vAlign w:val="center"/>
          </w:tcPr>
          <w:p w14:paraId="3545F380" w14:textId="1D8C6506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43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579B47D8" w14:textId="4FEB43C9" w:rsidR="00ED5ED5" w:rsidRDefault="00ED5ED5" w:rsidP="00ED5ED5">
            <w:r w:rsidRPr="009E1127">
              <w:t>13997</w:t>
            </w:r>
          </w:p>
        </w:tc>
      </w:tr>
      <w:tr w:rsidR="00ED5ED5" w14:paraId="7C0B4B13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1B714233" w14:textId="187D5CCF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17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3056EA0" w14:textId="24388C18" w:rsidR="00ED5ED5" w:rsidRDefault="00ED5ED5" w:rsidP="00ED5ED5">
            <w:r w:rsidRPr="009F6D53">
              <w:t>11086</w:t>
            </w:r>
          </w:p>
        </w:tc>
        <w:tc>
          <w:tcPr>
            <w:tcW w:w="1417" w:type="dxa"/>
            <w:vAlign w:val="center"/>
          </w:tcPr>
          <w:p w14:paraId="6271D0A2" w14:textId="2E0C6555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44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35DAEE4" w14:textId="46AEC944" w:rsidR="00ED5ED5" w:rsidRDefault="00ED5ED5" w:rsidP="00ED5ED5">
            <w:r w:rsidRPr="009E1127">
              <w:t>14000</w:t>
            </w:r>
          </w:p>
        </w:tc>
      </w:tr>
      <w:tr w:rsidR="00ED5ED5" w14:paraId="7ABCAAA1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408C51FE" w14:textId="1C5E36F6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18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2325E4E" w14:textId="00D00368" w:rsidR="00ED5ED5" w:rsidRDefault="00ED5ED5" w:rsidP="00ED5ED5">
            <w:r w:rsidRPr="009F6D53">
              <w:t>11492</w:t>
            </w:r>
          </w:p>
        </w:tc>
        <w:tc>
          <w:tcPr>
            <w:tcW w:w="1417" w:type="dxa"/>
            <w:vAlign w:val="center"/>
          </w:tcPr>
          <w:p w14:paraId="4158B8CB" w14:textId="2C9832AA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45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03B61127" w14:textId="6193F706" w:rsidR="00ED5ED5" w:rsidRDefault="00ED5ED5" w:rsidP="00ED5ED5">
            <w:r w:rsidRPr="009E1127">
              <w:t>14029</w:t>
            </w:r>
          </w:p>
        </w:tc>
      </w:tr>
      <w:tr w:rsidR="00ED5ED5" w14:paraId="6C2E9262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0BD25B6C" w14:textId="656F32F6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19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00A02CC" w14:textId="19D3949E" w:rsidR="00ED5ED5" w:rsidRDefault="00ED5ED5" w:rsidP="00ED5ED5">
            <w:r w:rsidRPr="009F6D53">
              <w:t>11652</w:t>
            </w:r>
          </w:p>
        </w:tc>
        <w:tc>
          <w:tcPr>
            <w:tcW w:w="1417" w:type="dxa"/>
            <w:vAlign w:val="center"/>
          </w:tcPr>
          <w:p w14:paraId="3B1A074E" w14:textId="65DC73DB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46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709701D7" w14:textId="20B1D6D9" w:rsidR="00ED5ED5" w:rsidRDefault="00ED5ED5" w:rsidP="00ED5ED5">
            <w:r w:rsidRPr="009E1127">
              <w:t>14203</w:t>
            </w:r>
          </w:p>
        </w:tc>
      </w:tr>
      <w:tr w:rsidR="00ED5ED5" w14:paraId="316DDC0E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2BC41F14" w14:textId="7602FF06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20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DE914B0" w14:textId="477DFAB9" w:rsidR="00ED5ED5" w:rsidRDefault="00ED5ED5" w:rsidP="00ED5ED5">
            <w:r w:rsidRPr="009F6D53">
              <w:t>11928</w:t>
            </w:r>
          </w:p>
        </w:tc>
        <w:tc>
          <w:tcPr>
            <w:tcW w:w="1417" w:type="dxa"/>
            <w:vAlign w:val="center"/>
          </w:tcPr>
          <w:p w14:paraId="11CB7649" w14:textId="55557911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47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58599E6" w14:textId="53BF6BFD" w:rsidR="00ED5ED5" w:rsidRDefault="00ED5ED5" w:rsidP="00ED5ED5">
            <w:r w:rsidRPr="009E1127">
              <w:t>14225</w:t>
            </w:r>
          </w:p>
        </w:tc>
      </w:tr>
      <w:tr w:rsidR="00ED5ED5" w14:paraId="2AD21680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75EDDEF2" w14:textId="6BFE8C74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18EED30" w14:textId="2AC29062" w:rsidR="00ED5ED5" w:rsidRDefault="00ED5ED5" w:rsidP="00ED5ED5">
            <w:r w:rsidRPr="009F6D53">
              <w:t>11965</w:t>
            </w:r>
          </w:p>
        </w:tc>
        <w:tc>
          <w:tcPr>
            <w:tcW w:w="1417" w:type="dxa"/>
            <w:vAlign w:val="center"/>
          </w:tcPr>
          <w:p w14:paraId="232E2D45" w14:textId="79D209A3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48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3D8B79F2" w14:textId="6E43AC81" w:rsidR="00ED5ED5" w:rsidRDefault="00ED5ED5" w:rsidP="00ED5ED5">
            <w:r w:rsidRPr="009E1127">
              <w:t>14232</w:t>
            </w:r>
          </w:p>
        </w:tc>
      </w:tr>
      <w:tr w:rsidR="00ED5ED5" w14:paraId="4A7E5DF6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09A2044A" w14:textId="1F5F20F9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22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78B482D" w14:textId="2ED2D4E4" w:rsidR="00ED5ED5" w:rsidRDefault="00ED5ED5" w:rsidP="00ED5ED5">
            <w:r w:rsidRPr="009F6D53">
              <w:t>12043</w:t>
            </w:r>
          </w:p>
        </w:tc>
        <w:tc>
          <w:tcPr>
            <w:tcW w:w="1417" w:type="dxa"/>
            <w:vAlign w:val="center"/>
          </w:tcPr>
          <w:p w14:paraId="255CB027" w14:textId="09C89DD1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49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FDE9EC8" w14:textId="1F005122" w:rsidR="00ED5ED5" w:rsidRDefault="00ED5ED5" w:rsidP="00ED5ED5">
            <w:r w:rsidRPr="009E1127">
              <w:t>14286</w:t>
            </w:r>
          </w:p>
        </w:tc>
      </w:tr>
      <w:tr w:rsidR="00ED5ED5" w14:paraId="598BCFF8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1B8A6352" w14:textId="1F80BA6A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23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271105A6" w14:textId="0B2A41F2" w:rsidR="00ED5ED5" w:rsidRDefault="00ED5ED5" w:rsidP="00ED5ED5">
            <w:r w:rsidRPr="009F6D53">
              <w:t>12931</w:t>
            </w:r>
          </w:p>
        </w:tc>
        <w:tc>
          <w:tcPr>
            <w:tcW w:w="1417" w:type="dxa"/>
            <w:vAlign w:val="center"/>
          </w:tcPr>
          <w:p w14:paraId="5312885F" w14:textId="705B081B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50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090680E7" w14:textId="18B1F918" w:rsidR="00ED5ED5" w:rsidRDefault="00ED5ED5" w:rsidP="00ED5ED5">
            <w:r w:rsidRPr="009E1127">
              <w:t>14381</w:t>
            </w:r>
          </w:p>
        </w:tc>
      </w:tr>
      <w:tr w:rsidR="00ED5ED5" w14:paraId="22096C4E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7E19D9CB" w14:textId="287C32B3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24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40C52D05" w14:textId="3452422B" w:rsidR="00ED5ED5" w:rsidRDefault="00ED5ED5" w:rsidP="00ED5ED5">
            <w:r w:rsidRPr="009F6D53">
              <w:t>12962</w:t>
            </w:r>
          </w:p>
        </w:tc>
        <w:tc>
          <w:tcPr>
            <w:tcW w:w="1417" w:type="dxa"/>
            <w:vAlign w:val="center"/>
          </w:tcPr>
          <w:p w14:paraId="675CDE6C" w14:textId="6F52E1F3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51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70CDCB9E" w14:textId="6B21499A" w:rsidR="00ED5ED5" w:rsidRDefault="00ED5ED5" w:rsidP="00ED5ED5">
            <w:r w:rsidRPr="009E1127">
              <w:t>14420</w:t>
            </w:r>
          </w:p>
        </w:tc>
      </w:tr>
      <w:tr w:rsidR="00ED5ED5" w14:paraId="77CEF406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3409AEA5" w14:textId="3FB1CDBA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25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727DBADE" w14:textId="5839F814" w:rsidR="00ED5ED5" w:rsidRDefault="00ED5ED5" w:rsidP="00ED5ED5">
            <w:r w:rsidRPr="009F6D53">
              <w:t>13046</w:t>
            </w:r>
          </w:p>
        </w:tc>
        <w:tc>
          <w:tcPr>
            <w:tcW w:w="1417" w:type="dxa"/>
            <w:vAlign w:val="center"/>
          </w:tcPr>
          <w:p w14:paraId="5C76C910" w14:textId="59B32814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52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540C52BD" w14:textId="752DC697" w:rsidR="00ED5ED5" w:rsidRDefault="00ED5ED5" w:rsidP="00ED5ED5">
            <w:r w:rsidRPr="009E1127">
              <w:t>14462</w:t>
            </w:r>
          </w:p>
        </w:tc>
      </w:tr>
      <w:tr w:rsidR="00ED5ED5" w14:paraId="66B86AB0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15988E35" w14:textId="232E241A" w:rsidR="00ED5ED5" w:rsidRPr="00EF5A78" w:rsidRDefault="00ED5ED5" w:rsidP="00ED5ED5">
            <w:pPr>
              <w:jc w:val="right"/>
              <w:rPr>
                <w:lang w:val="en-US"/>
              </w:rPr>
            </w:pPr>
            <w:r w:rsidRPr="002F2590">
              <w:t>26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894412D" w14:textId="63A46A7B" w:rsidR="00ED5ED5" w:rsidRDefault="00ED5ED5" w:rsidP="00ED5ED5">
            <w:r w:rsidRPr="009F6D53">
              <w:t>13179</w:t>
            </w:r>
          </w:p>
        </w:tc>
        <w:tc>
          <w:tcPr>
            <w:tcW w:w="1417" w:type="dxa"/>
            <w:vAlign w:val="center"/>
          </w:tcPr>
          <w:p w14:paraId="0A951E7D" w14:textId="49156A65" w:rsidR="00ED5ED5" w:rsidRPr="0056434C" w:rsidRDefault="00ED5ED5" w:rsidP="00ED5ED5">
            <w:pPr>
              <w:jc w:val="right"/>
              <w:rPr>
                <w:lang w:val="en-US"/>
              </w:rPr>
            </w:pPr>
            <w:r w:rsidRPr="002557CB">
              <w:t>53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15BF4B4C" w14:textId="43A6AAFE" w:rsidR="00ED5ED5" w:rsidRDefault="00ED5ED5" w:rsidP="00ED5ED5">
            <w:r w:rsidRPr="009E1127">
              <w:t>14536</w:t>
            </w:r>
          </w:p>
        </w:tc>
      </w:tr>
      <w:tr w:rsidR="00F25FD0" w14:paraId="63D2B69B" w14:textId="77777777" w:rsidTr="004D50FE">
        <w:trPr>
          <w:trHeight w:val="283"/>
          <w:jc w:val="center"/>
        </w:trPr>
        <w:tc>
          <w:tcPr>
            <w:tcW w:w="1417" w:type="dxa"/>
            <w:vAlign w:val="center"/>
          </w:tcPr>
          <w:p w14:paraId="4C5E2FB6" w14:textId="3C2BB085" w:rsidR="00F25FD0" w:rsidRPr="00EF5A78" w:rsidRDefault="00F25FD0" w:rsidP="00F25FD0">
            <w:pPr>
              <w:jc w:val="right"/>
              <w:rPr>
                <w:lang w:val="en-US"/>
              </w:rPr>
            </w:pPr>
            <w:r w:rsidRPr="002F2590">
              <w:t>27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545928B1" w14:textId="4E760920" w:rsidR="00F25FD0" w:rsidRDefault="00F25FD0" w:rsidP="00F25FD0">
            <w:r w:rsidRPr="009F6D53">
              <w:t>13182</w:t>
            </w:r>
          </w:p>
        </w:tc>
        <w:tc>
          <w:tcPr>
            <w:tcW w:w="1417" w:type="dxa"/>
            <w:vAlign w:val="center"/>
          </w:tcPr>
          <w:p w14:paraId="7B7AE464" w14:textId="77777777" w:rsidR="00F25FD0" w:rsidRDefault="00F25FD0" w:rsidP="00F25FD0">
            <w:pPr>
              <w:jc w:val="right"/>
            </w:pPr>
          </w:p>
        </w:tc>
        <w:tc>
          <w:tcPr>
            <w:tcW w:w="1417" w:type="dxa"/>
          </w:tcPr>
          <w:p w14:paraId="3498C538" w14:textId="1587B463" w:rsidR="00F25FD0" w:rsidRDefault="00F25FD0" w:rsidP="00F25FD0"/>
        </w:tc>
      </w:tr>
    </w:tbl>
    <w:p w14:paraId="4EAA3AE9" w14:textId="4BEDE37B" w:rsidR="003A02E6" w:rsidRDefault="003A02E6" w:rsidP="00054AE7">
      <w:pPr>
        <w:jc w:val="both"/>
      </w:pPr>
    </w:p>
    <w:p w14:paraId="37BFB001" w14:textId="77777777" w:rsidR="003A02E6" w:rsidRPr="00EA4001" w:rsidRDefault="003A02E6" w:rsidP="00054AE7">
      <w:pPr>
        <w:jc w:val="both"/>
      </w:pPr>
    </w:p>
    <w:p w14:paraId="5D968FDB" w14:textId="3522C2A7" w:rsidR="001A6F82" w:rsidRPr="00ED4026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2EA1F069" w14:textId="77777777" w:rsidR="007E27A3" w:rsidRPr="00ED4026" w:rsidRDefault="007E27A3" w:rsidP="00054AE7">
      <w:pPr>
        <w:jc w:val="both"/>
      </w:pPr>
    </w:p>
    <w:p w14:paraId="5C935AC1" w14:textId="77777777" w:rsidR="00914EC5" w:rsidRPr="00BD10CF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E8EC" w14:textId="77777777" w:rsidR="00970F1B" w:rsidRDefault="00970F1B" w:rsidP="00CD0C1F">
      <w:r>
        <w:separator/>
      </w:r>
    </w:p>
  </w:endnote>
  <w:endnote w:type="continuationSeparator" w:id="0">
    <w:p w14:paraId="3CCDC1F8" w14:textId="77777777" w:rsidR="00970F1B" w:rsidRDefault="00970F1B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DAC9" w14:textId="77777777" w:rsidR="00970F1B" w:rsidRDefault="00970F1B" w:rsidP="00CD0C1F">
      <w:r>
        <w:separator/>
      </w:r>
    </w:p>
  </w:footnote>
  <w:footnote w:type="continuationSeparator" w:id="0">
    <w:p w14:paraId="5A594FEF" w14:textId="77777777" w:rsidR="00970F1B" w:rsidRDefault="00970F1B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40E12"/>
    <w:rsid w:val="00054AE7"/>
    <w:rsid w:val="00087077"/>
    <w:rsid w:val="000A1F6E"/>
    <w:rsid w:val="000A7082"/>
    <w:rsid w:val="00100B53"/>
    <w:rsid w:val="00105CEC"/>
    <w:rsid w:val="0011655F"/>
    <w:rsid w:val="00125883"/>
    <w:rsid w:val="0012781F"/>
    <w:rsid w:val="00155C21"/>
    <w:rsid w:val="0019132E"/>
    <w:rsid w:val="001A6F82"/>
    <w:rsid w:val="001C272D"/>
    <w:rsid w:val="002026CB"/>
    <w:rsid w:val="00283D99"/>
    <w:rsid w:val="003A02E6"/>
    <w:rsid w:val="00497D21"/>
    <w:rsid w:val="004A0903"/>
    <w:rsid w:val="004A4421"/>
    <w:rsid w:val="004F1D8E"/>
    <w:rsid w:val="00524691"/>
    <w:rsid w:val="0056434C"/>
    <w:rsid w:val="005805A9"/>
    <w:rsid w:val="005917AC"/>
    <w:rsid w:val="005D7247"/>
    <w:rsid w:val="005E494E"/>
    <w:rsid w:val="005F06BF"/>
    <w:rsid w:val="005F7350"/>
    <w:rsid w:val="00626D23"/>
    <w:rsid w:val="00640DA6"/>
    <w:rsid w:val="00652B88"/>
    <w:rsid w:val="0067056A"/>
    <w:rsid w:val="006D74BD"/>
    <w:rsid w:val="006E2E7E"/>
    <w:rsid w:val="006E3683"/>
    <w:rsid w:val="006F3E35"/>
    <w:rsid w:val="006F550E"/>
    <w:rsid w:val="00753543"/>
    <w:rsid w:val="00761AC3"/>
    <w:rsid w:val="00787563"/>
    <w:rsid w:val="007E27A3"/>
    <w:rsid w:val="007F0F8E"/>
    <w:rsid w:val="00821BFF"/>
    <w:rsid w:val="00881113"/>
    <w:rsid w:val="00914EC5"/>
    <w:rsid w:val="00921E76"/>
    <w:rsid w:val="00961F84"/>
    <w:rsid w:val="00967846"/>
    <w:rsid w:val="00970F1B"/>
    <w:rsid w:val="009748FC"/>
    <w:rsid w:val="009B0AD3"/>
    <w:rsid w:val="00A7085B"/>
    <w:rsid w:val="00A80D4F"/>
    <w:rsid w:val="00A977A3"/>
    <w:rsid w:val="00AE06FA"/>
    <w:rsid w:val="00AF39F3"/>
    <w:rsid w:val="00B34C89"/>
    <w:rsid w:val="00BB384B"/>
    <w:rsid w:val="00BD10CF"/>
    <w:rsid w:val="00BD264A"/>
    <w:rsid w:val="00BF42CD"/>
    <w:rsid w:val="00C32834"/>
    <w:rsid w:val="00C37988"/>
    <w:rsid w:val="00C4457D"/>
    <w:rsid w:val="00C76D4C"/>
    <w:rsid w:val="00CA7AF5"/>
    <w:rsid w:val="00CB0A96"/>
    <w:rsid w:val="00CB5185"/>
    <w:rsid w:val="00CC4E25"/>
    <w:rsid w:val="00CD0C1F"/>
    <w:rsid w:val="00CF36A3"/>
    <w:rsid w:val="00D03265"/>
    <w:rsid w:val="00D11F42"/>
    <w:rsid w:val="00D126EB"/>
    <w:rsid w:val="00D842F7"/>
    <w:rsid w:val="00DB494C"/>
    <w:rsid w:val="00DB53A6"/>
    <w:rsid w:val="00DC596C"/>
    <w:rsid w:val="00DE43F4"/>
    <w:rsid w:val="00E6387F"/>
    <w:rsid w:val="00E76B8F"/>
    <w:rsid w:val="00E807EC"/>
    <w:rsid w:val="00E87919"/>
    <w:rsid w:val="00EA4001"/>
    <w:rsid w:val="00EB2134"/>
    <w:rsid w:val="00EC2DFF"/>
    <w:rsid w:val="00ED4026"/>
    <w:rsid w:val="00ED5ED5"/>
    <w:rsid w:val="00EF5A78"/>
    <w:rsid w:val="00F13352"/>
    <w:rsid w:val="00F13E2C"/>
    <w:rsid w:val="00F25FD0"/>
    <w:rsid w:val="00F632A5"/>
    <w:rsid w:val="00F9469E"/>
    <w:rsid w:val="00FD4C2E"/>
    <w:rsid w:val="00FD5544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A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26</cp:revision>
  <dcterms:created xsi:type="dcterms:W3CDTF">2025-11-21T07:37:00Z</dcterms:created>
  <dcterms:modified xsi:type="dcterms:W3CDTF">2025-11-21T08:15:00Z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